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0" w:type="auto"/>
        <w:tblLook w:val="04A0"/>
      </w:tblPr>
      <w:tblGrid>
        <w:gridCol w:w="8644"/>
      </w:tblGrid>
      <w:tr w:rsidR="009D4065" w:rsidTr="00212C11">
        <w:trPr>
          <w:trHeight w:val="566"/>
        </w:trPr>
        <w:tc>
          <w:tcPr>
            <w:tcW w:w="8644" w:type="dxa"/>
          </w:tcPr>
          <w:p w:rsidR="009D4065" w:rsidRPr="00BF5B32" w:rsidRDefault="006F6735" w:rsidP="00F450C6">
            <w:pPr>
              <w:jc w:val="center"/>
              <w:rPr>
                <w:rFonts w:ascii="Arial" w:hAnsi="Arial" w:cs="Arial"/>
                <w:b/>
                <w:sz w:val="32"/>
              </w:rPr>
            </w:pPr>
            <w:r w:rsidRPr="00BF5B32">
              <w:rPr>
                <w:rFonts w:ascii="Arial" w:hAnsi="Arial" w:cs="Arial"/>
                <w:b/>
                <w:sz w:val="32"/>
              </w:rPr>
              <w:t>FLEXIÓN DE PIERNAS</w:t>
            </w:r>
            <w:r w:rsidR="00212C11" w:rsidRPr="00BF5B32">
              <w:rPr>
                <w:rFonts w:ascii="Arial" w:hAnsi="Arial" w:cs="Arial"/>
                <w:b/>
                <w:sz w:val="32"/>
              </w:rPr>
              <w:t xml:space="preserve"> (PRUEBA DE SPAGAT)</w:t>
            </w:r>
          </w:p>
        </w:tc>
      </w:tr>
      <w:tr w:rsidR="009D4065" w:rsidTr="00212C11">
        <w:trPr>
          <w:trHeight w:val="712"/>
        </w:trPr>
        <w:tc>
          <w:tcPr>
            <w:tcW w:w="8644" w:type="dxa"/>
          </w:tcPr>
          <w:p w:rsidR="007F79A5" w:rsidRDefault="00212C11" w:rsidP="006F6735">
            <w:pPr>
              <w:rPr>
                <w:rFonts w:ascii="Arial" w:hAnsi="Arial" w:cs="Arial"/>
                <w:b/>
                <w:bCs/>
                <w:sz w:val="24"/>
              </w:rPr>
            </w:pPr>
            <w:r w:rsidRPr="007F79A5">
              <w:rPr>
                <w:rFonts w:ascii="Arial" w:hAnsi="Arial" w:cs="Arial"/>
                <w:b/>
                <w:bCs/>
                <w:sz w:val="24"/>
                <w:u w:val="single"/>
              </w:rPr>
              <w:t>PROPÓSITO:</w:t>
            </w:r>
            <w:r w:rsidR="006F6735" w:rsidRPr="007F79A5">
              <w:rPr>
                <w:rFonts w:ascii="Arial" w:hAnsi="Arial" w:cs="Arial"/>
                <w:b/>
                <w:bCs/>
                <w:sz w:val="24"/>
              </w:rPr>
              <w:t xml:space="preserve"> </w:t>
            </w:r>
          </w:p>
          <w:p w:rsidR="009D4065" w:rsidRPr="00BF5B32" w:rsidRDefault="007F79A5" w:rsidP="006F6735">
            <w:pPr>
              <w:rPr>
                <w:rFonts w:ascii="Arial" w:hAnsi="Arial" w:cs="Arial"/>
              </w:rPr>
            </w:pPr>
            <w:r>
              <w:rPr>
                <w:rFonts w:ascii="Arial" w:hAnsi="Arial" w:cs="Arial"/>
                <w:szCs w:val="20"/>
              </w:rPr>
              <w:t>S</w:t>
            </w:r>
            <w:r w:rsidR="006F6735" w:rsidRPr="007F79A5">
              <w:rPr>
                <w:rFonts w:ascii="Arial" w:hAnsi="Arial" w:cs="Arial"/>
                <w:szCs w:val="20"/>
              </w:rPr>
              <w:t>e pretende registrar la flexibilidad de caderas y piernas. La persona se sitúa junto a la espaldera, se agarra a ella y va descendiendo poco a poco a la posición de “spagat”. Se mide la distancia entre la entrepierna y el suelo.</w:t>
            </w:r>
          </w:p>
        </w:tc>
      </w:tr>
      <w:tr w:rsidR="009D4065" w:rsidTr="00212C11">
        <w:trPr>
          <w:trHeight w:val="561"/>
        </w:trPr>
        <w:tc>
          <w:tcPr>
            <w:tcW w:w="8644" w:type="dxa"/>
          </w:tcPr>
          <w:p w:rsidR="009D4065" w:rsidRPr="007F79A5" w:rsidRDefault="00212C11">
            <w:pPr>
              <w:rPr>
                <w:rFonts w:ascii="Arial" w:hAnsi="Arial" w:cs="Arial"/>
                <w:b/>
                <w:bCs/>
                <w:sz w:val="24"/>
                <w:szCs w:val="24"/>
                <w:u w:val="single"/>
              </w:rPr>
            </w:pPr>
            <w:r w:rsidRPr="007F79A5">
              <w:rPr>
                <w:rFonts w:ascii="Arial" w:hAnsi="Arial" w:cs="Arial"/>
                <w:b/>
                <w:bCs/>
                <w:sz w:val="24"/>
                <w:szCs w:val="24"/>
                <w:u w:val="single"/>
              </w:rPr>
              <w:t>DESARROLLO:</w:t>
            </w:r>
          </w:p>
          <w:p w:rsidR="00BD2360" w:rsidRPr="007F79A5" w:rsidRDefault="00BD2360">
            <w:pPr>
              <w:rPr>
                <w:rFonts w:ascii="Arial" w:hAnsi="Arial" w:cs="Arial"/>
                <w:bCs/>
              </w:rPr>
            </w:pPr>
            <w:r w:rsidRPr="007F79A5">
              <w:rPr>
                <w:rFonts w:ascii="Arial" w:hAnsi="Arial" w:cs="Arial"/>
                <w:bCs/>
              </w:rPr>
              <w:t>Desde la posición de pie delante de la espaldera, separar las piernas manteniéndolas estiradas y con el tronco perpendicular al suelo.</w:t>
            </w:r>
            <w:r w:rsidR="007F72D2" w:rsidRPr="007F79A5">
              <w:rPr>
                <w:rFonts w:ascii="Arial" w:hAnsi="Arial" w:cs="Arial"/>
                <w:bCs/>
              </w:rPr>
              <w:t xml:space="preserve"> </w:t>
            </w:r>
            <w:r w:rsidRPr="007F79A5">
              <w:rPr>
                <w:rFonts w:ascii="Arial" w:hAnsi="Arial" w:cs="Arial"/>
                <w:bCs/>
              </w:rPr>
              <w:t>Se permite la ejecución cogido a la espaldera.</w:t>
            </w:r>
            <w:r w:rsidR="007F72D2" w:rsidRPr="007F79A5">
              <w:rPr>
                <w:rFonts w:ascii="Arial" w:hAnsi="Arial" w:cs="Arial"/>
                <w:bCs/>
              </w:rPr>
              <w:t xml:space="preserve"> </w:t>
            </w:r>
            <w:r w:rsidRPr="007F79A5">
              <w:rPr>
                <w:rFonts w:ascii="Arial" w:hAnsi="Arial" w:cs="Arial"/>
                <w:bCs/>
              </w:rPr>
              <w:t>No se pueden doblar piernas, ni flexionar el tronco.</w:t>
            </w:r>
            <w:r w:rsidR="007F72D2" w:rsidRPr="007F79A5">
              <w:rPr>
                <w:rFonts w:ascii="Arial" w:hAnsi="Arial" w:cs="Arial"/>
                <w:bCs/>
              </w:rPr>
              <w:t xml:space="preserve"> </w:t>
            </w:r>
            <w:r w:rsidRPr="007F79A5">
              <w:rPr>
                <w:rFonts w:ascii="Arial" w:hAnsi="Arial" w:cs="Arial"/>
                <w:bCs/>
              </w:rPr>
              <w:t>Se determina la distancia entre la sínfisis del pubis y el suelo, o entre los dos calcáneos. En el caso de que sea posible levantar las piernas sin dejar de tocar con la sínfisis del pubis en el suelo, se determina una distancia negativa.</w:t>
            </w:r>
            <w:r w:rsidR="007F72D2" w:rsidRPr="007F79A5">
              <w:rPr>
                <w:rFonts w:ascii="Arial" w:hAnsi="Arial" w:cs="Arial"/>
                <w:bCs/>
              </w:rPr>
              <w:t xml:space="preserve"> </w:t>
            </w:r>
            <w:r w:rsidRPr="007F79A5">
              <w:rPr>
                <w:rFonts w:ascii="Arial" w:hAnsi="Arial" w:cs="Arial"/>
                <w:bCs/>
              </w:rPr>
              <w:t>Para el cálculo del índice corrector es necesario la longitud de pierna y la anchura</w:t>
            </w:r>
            <w:r w:rsidR="00F450C6" w:rsidRPr="007F79A5">
              <w:rPr>
                <w:rFonts w:ascii="Arial" w:hAnsi="Arial" w:cs="Arial"/>
                <w:bCs/>
              </w:rPr>
              <w:t xml:space="preserve"> de la cadera.</w:t>
            </w:r>
          </w:p>
          <w:p w:rsidR="00F450C6" w:rsidRPr="007F79A5" w:rsidRDefault="00F450C6">
            <w:pPr>
              <w:rPr>
                <w:rFonts w:ascii="Arial" w:hAnsi="Arial" w:cs="Arial"/>
                <w:bCs/>
              </w:rPr>
            </w:pPr>
            <w:r w:rsidRPr="007F79A5">
              <w:rPr>
                <w:rFonts w:ascii="Arial" w:hAnsi="Arial" w:cs="Arial"/>
                <w:bCs/>
              </w:rPr>
              <w:t>Las fórmulas son las siguientes:</w:t>
            </w:r>
          </w:p>
          <w:p w:rsidR="00F450C6" w:rsidRPr="007F79A5" w:rsidRDefault="00F450C6">
            <w:pPr>
              <w:rPr>
                <w:rFonts w:ascii="Arial" w:hAnsi="Arial" w:cs="Arial"/>
                <w:bCs/>
              </w:rPr>
            </w:pPr>
            <w:r w:rsidRPr="007F79A5">
              <w:rPr>
                <w:rFonts w:ascii="Arial" w:hAnsi="Arial" w:cs="Arial"/>
                <w:bCs/>
              </w:rPr>
              <w:t>Índice a= 2 arcos (D:ST/Lc)</w:t>
            </w:r>
          </w:p>
          <w:p w:rsidR="00F450C6" w:rsidRPr="007F79A5" w:rsidRDefault="00F450C6">
            <w:pPr>
              <w:rPr>
                <w:rFonts w:ascii="Arial" w:hAnsi="Arial" w:cs="Arial"/>
                <w:bCs/>
              </w:rPr>
            </w:pPr>
            <w:r w:rsidRPr="007F79A5">
              <w:rPr>
                <w:rFonts w:ascii="Arial" w:hAnsi="Arial" w:cs="Arial"/>
                <w:bCs/>
              </w:rPr>
              <w:t>Índice a= 2 arcsin</w:t>
            </w:r>
          </w:p>
          <w:p w:rsidR="007F79A5" w:rsidRDefault="007F79A5">
            <w:pPr>
              <w:rPr>
                <w:rFonts w:ascii="Arial" w:hAnsi="Arial" w:cs="Arial"/>
                <w:bCs/>
              </w:rPr>
            </w:pPr>
          </w:p>
          <w:p w:rsidR="007F72D2" w:rsidRPr="007F79A5" w:rsidRDefault="007F72D2">
            <w:pPr>
              <w:rPr>
                <w:rFonts w:ascii="Arial" w:hAnsi="Arial" w:cs="Arial"/>
              </w:rPr>
            </w:pPr>
            <w:r w:rsidRPr="007F79A5">
              <w:rPr>
                <w:rFonts w:ascii="Arial" w:hAnsi="Arial" w:cs="Arial"/>
                <w:bCs/>
              </w:rPr>
              <w:t>Para mejorar la amplitud de movimiento en esta prueba se pueden realizar unas recomendaciones</w:t>
            </w:r>
            <w:r w:rsidR="00BD2360" w:rsidRPr="007F79A5">
              <w:rPr>
                <w:rFonts w:ascii="Arial" w:hAnsi="Arial" w:cs="Arial"/>
                <w:bCs/>
              </w:rPr>
              <w:t>:</w:t>
            </w:r>
            <w:r w:rsidR="00BD2360" w:rsidRPr="007F79A5">
              <w:rPr>
                <w:rFonts w:ascii="Arial" w:hAnsi="Arial" w:cs="Arial"/>
                <w:color w:val="000000"/>
              </w:rPr>
              <w:t xml:space="preserve"> Acostarte en el suelo boca arriba, apoyar la nalga por la pared y levantar la piernas visto de costado se vería como una "L", recuerda q la cola debe estar bien apoyada a la pared.. De ahí abres las piernas, las veras como una "V". Las abres hasta donde puedas (sin forzar), en esa posición trata de relajar los músculos y de sentir q los mismos se tensan contra tu voluntad (q impiden q hagas una mayor apertura) es muy importante no FORZAR ya que estarás haciendo un trabajo opuesto, nos referimos a la CONTRACCION</w:t>
            </w:r>
            <w:r w:rsidR="00F450C6" w:rsidRPr="007F79A5">
              <w:rPr>
                <w:rFonts w:ascii="Arial" w:hAnsi="Arial" w:cs="Arial"/>
              </w:rPr>
              <w:t>.</w:t>
            </w:r>
          </w:p>
          <w:p w:rsidR="00BD2360" w:rsidRPr="00BF5B32" w:rsidRDefault="00F450C6" w:rsidP="007F79A5">
            <w:pPr>
              <w:jc w:val="center"/>
              <w:rPr>
                <w:rFonts w:ascii="Arial" w:hAnsi="Arial" w:cs="Arial"/>
              </w:rPr>
            </w:pPr>
            <w:r w:rsidRPr="00BF5B32">
              <w:rPr>
                <w:rFonts w:ascii="Arial" w:hAnsi="Arial" w:cs="Arial"/>
                <w:noProof/>
                <w:lang w:eastAsia="es-ES"/>
              </w:rPr>
              <w:drawing>
                <wp:inline distT="0" distB="0" distL="0" distR="0">
                  <wp:extent cx="2181225" cy="1485900"/>
                  <wp:effectExtent l="19050" t="0" r="9525" b="0"/>
                  <wp:docPr id="5" name="Imagen 4" descr="http://grupos.emagister.com/imagen/spagat_picha_/t11809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rupos.emagister.com/imagen/spagat_picha_/t118098-0.jpg"/>
                          <pic:cNvPicPr>
                            <a:picLocks noChangeAspect="1" noChangeArrowheads="1"/>
                          </pic:cNvPicPr>
                        </pic:nvPicPr>
                        <pic:blipFill>
                          <a:blip r:embed="rId7" cstate="print"/>
                          <a:srcRect/>
                          <a:stretch>
                            <a:fillRect/>
                          </a:stretch>
                        </pic:blipFill>
                        <pic:spPr bwMode="auto">
                          <a:xfrm>
                            <a:off x="0" y="0"/>
                            <a:ext cx="2181225" cy="1485900"/>
                          </a:xfrm>
                          <a:prstGeom prst="rect">
                            <a:avLst/>
                          </a:prstGeom>
                          <a:noFill/>
                          <a:ln w="9525">
                            <a:noFill/>
                            <a:miter lim="800000"/>
                            <a:headEnd/>
                            <a:tailEnd/>
                          </a:ln>
                        </pic:spPr>
                      </pic:pic>
                    </a:graphicData>
                  </a:graphic>
                </wp:inline>
              </w:drawing>
            </w:r>
            <w:r w:rsidR="007F72D2" w:rsidRPr="00BF5B32">
              <w:rPr>
                <w:rFonts w:ascii="Arial" w:hAnsi="Arial" w:cs="Arial"/>
                <w:noProof/>
                <w:lang w:eastAsia="es-ES"/>
              </w:rPr>
              <w:drawing>
                <wp:inline distT="0" distB="0" distL="0" distR="0">
                  <wp:extent cx="2514600" cy="1571625"/>
                  <wp:effectExtent l="19050" t="0" r="0" b="0"/>
                  <wp:docPr id="6" name="5 Imagen" descr="flexibilidad de piern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xibilidad de piernas.png"/>
                          <pic:cNvPicPr/>
                        </pic:nvPicPr>
                        <pic:blipFill>
                          <a:blip r:embed="rId8" cstate="print"/>
                          <a:stretch>
                            <a:fillRect/>
                          </a:stretch>
                        </pic:blipFill>
                        <pic:spPr>
                          <a:xfrm>
                            <a:off x="0" y="0"/>
                            <a:ext cx="2514952" cy="1571845"/>
                          </a:xfrm>
                          <a:prstGeom prst="rect">
                            <a:avLst/>
                          </a:prstGeom>
                        </pic:spPr>
                      </pic:pic>
                    </a:graphicData>
                  </a:graphic>
                </wp:inline>
              </w:drawing>
            </w:r>
          </w:p>
          <w:p w:rsidR="00BD2360" w:rsidRPr="00BF5B32" w:rsidRDefault="00BD2360">
            <w:pPr>
              <w:rPr>
                <w:rFonts w:ascii="Arial" w:hAnsi="Arial" w:cs="Arial"/>
              </w:rPr>
            </w:pPr>
          </w:p>
        </w:tc>
      </w:tr>
      <w:tr w:rsidR="009D4065" w:rsidTr="00212C11">
        <w:trPr>
          <w:trHeight w:val="862"/>
        </w:trPr>
        <w:tc>
          <w:tcPr>
            <w:tcW w:w="8644" w:type="dxa"/>
          </w:tcPr>
          <w:p w:rsidR="009D4065" w:rsidRPr="007F79A5" w:rsidRDefault="00212C11">
            <w:pPr>
              <w:rPr>
                <w:rFonts w:ascii="Arial" w:hAnsi="Arial" w:cs="Arial"/>
                <w:b/>
                <w:bCs/>
                <w:sz w:val="24"/>
                <w:szCs w:val="24"/>
                <w:u w:val="single"/>
              </w:rPr>
            </w:pPr>
            <w:r w:rsidRPr="007F79A5">
              <w:rPr>
                <w:rFonts w:ascii="Arial" w:hAnsi="Arial" w:cs="Arial"/>
                <w:b/>
                <w:bCs/>
                <w:sz w:val="24"/>
                <w:szCs w:val="24"/>
                <w:u w:val="single"/>
              </w:rPr>
              <w:t>MATERIAL:</w:t>
            </w:r>
          </w:p>
          <w:p w:rsidR="00F450C6" w:rsidRPr="00BF5B32" w:rsidRDefault="00F450C6">
            <w:pPr>
              <w:rPr>
                <w:rFonts w:ascii="Arial" w:hAnsi="Arial" w:cs="Arial"/>
              </w:rPr>
            </w:pPr>
            <w:r w:rsidRPr="00BF5B32">
              <w:rPr>
                <w:rFonts w:ascii="Arial" w:hAnsi="Arial" w:cs="Arial"/>
                <w:bCs/>
                <w:szCs w:val="24"/>
              </w:rPr>
              <w:t>Se necesitará de una espaldera y una cinta métrica para ver la amplitud de movimientos</w:t>
            </w:r>
            <w:r w:rsidR="007F72D2" w:rsidRPr="00BF5B32">
              <w:rPr>
                <w:rFonts w:ascii="Arial" w:hAnsi="Arial" w:cs="Arial"/>
                <w:bCs/>
                <w:szCs w:val="24"/>
              </w:rPr>
              <w:t xml:space="preserve"> que es capaz de realizar cada participante, siempre midiendo desde la sínfisis del pubis hacia el tope llegado.</w:t>
            </w:r>
          </w:p>
        </w:tc>
      </w:tr>
      <w:tr w:rsidR="009D4065" w:rsidTr="00212C11">
        <w:trPr>
          <w:trHeight w:val="710"/>
        </w:trPr>
        <w:tc>
          <w:tcPr>
            <w:tcW w:w="8644" w:type="dxa"/>
          </w:tcPr>
          <w:p w:rsidR="009D4065" w:rsidRPr="007F79A5" w:rsidRDefault="00212C11">
            <w:pPr>
              <w:rPr>
                <w:rFonts w:ascii="Arial" w:hAnsi="Arial" w:cs="Arial"/>
                <w:b/>
                <w:bCs/>
                <w:sz w:val="24"/>
                <w:szCs w:val="24"/>
                <w:u w:val="single"/>
              </w:rPr>
            </w:pPr>
            <w:r w:rsidRPr="007F79A5">
              <w:rPr>
                <w:rFonts w:ascii="Arial" w:hAnsi="Arial" w:cs="Arial"/>
                <w:b/>
                <w:bCs/>
                <w:sz w:val="24"/>
                <w:szCs w:val="24"/>
                <w:u w:val="single"/>
              </w:rPr>
              <w:t>ANOTACIÓN:</w:t>
            </w:r>
          </w:p>
          <w:p w:rsidR="007F72D2" w:rsidRPr="00BF5B32" w:rsidRDefault="007F72D2" w:rsidP="007F72D2">
            <w:pPr>
              <w:autoSpaceDE w:val="0"/>
              <w:autoSpaceDN w:val="0"/>
              <w:adjustRightInd w:val="0"/>
              <w:rPr>
                <w:rFonts w:ascii="Arial" w:hAnsi="Arial" w:cs="Arial"/>
                <w:sz w:val="24"/>
                <w:szCs w:val="24"/>
              </w:rPr>
            </w:pPr>
            <w:r w:rsidRPr="00BF5B32">
              <w:rPr>
                <w:rFonts w:ascii="Arial" w:hAnsi="Arial" w:cs="Arial"/>
                <w:szCs w:val="24"/>
              </w:rPr>
              <w:t>La marca se anotará en centímetros y no fracciones de éstos. Se realizarán dos intentos, anotándose el mejor de ellos.</w:t>
            </w:r>
          </w:p>
        </w:tc>
      </w:tr>
      <w:tr w:rsidR="009D4065" w:rsidTr="00212C11">
        <w:trPr>
          <w:trHeight w:val="1153"/>
        </w:trPr>
        <w:tc>
          <w:tcPr>
            <w:tcW w:w="8644" w:type="dxa"/>
          </w:tcPr>
          <w:p w:rsidR="00BF5B32" w:rsidRPr="007F79A5" w:rsidRDefault="00212C11" w:rsidP="00BF5B32">
            <w:pPr>
              <w:rPr>
                <w:rFonts w:ascii="Arial" w:hAnsi="Arial" w:cs="Arial"/>
                <w:b/>
                <w:bCs/>
                <w:sz w:val="24"/>
                <w:szCs w:val="24"/>
                <w:u w:val="single"/>
              </w:rPr>
            </w:pPr>
            <w:r w:rsidRPr="007F79A5">
              <w:rPr>
                <w:rFonts w:ascii="Arial" w:hAnsi="Arial" w:cs="Arial"/>
                <w:b/>
                <w:bCs/>
                <w:sz w:val="24"/>
                <w:szCs w:val="24"/>
                <w:u w:val="single"/>
              </w:rPr>
              <w:t>OBSERVACIONES:</w:t>
            </w:r>
          </w:p>
          <w:p w:rsidR="00BF5B32" w:rsidRPr="00BF5B32" w:rsidRDefault="00BF5B32" w:rsidP="00BF5B32">
            <w:pPr>
              <w:rPr>
                <w:rFonts w:ascii="Arial" w:hAnsi="Arial" w:cs="Arial"/>
                <w:szCs w:val="24"/>
              </w:rPr>
            </w:pPr>
            <w:r w:rsidRPr="00BF5B32">
              <w:rPr>
                <w:rFonts w:ascii="Arial" w:hAnsi="Arial" w:cs="Arial"/>
                <w:szCs w:val="24"/>
              </w:rPr>
              <w:t xml:space="preserve">Mide lo que realmente quiere medir que es la flexibilidad de caderas y piernas. </w:t>
            </w:r>
          </w:p>
          <w:p w:rsidR="007F72D2" w:rsidRPr="00BF5B32" w:rsidRDefault="00BF5B32" w:rsidP="00BF5B32">
            <w:pPr>
              <w:rPr>
                <w:rFonts w:ascii="Arial" w:hAnsi="Arial" w:cs="Arial"/>
                <w:b/>
                <w:bCs/>
                <w:sz w:val="24"/>
                <w:szCs w:val="24"/>
              </w:rPr>
            </w:pPr>
            <w:r w:rsidRPr="00BF5B32">
              <w:rPr>
                <w:rFonts w:ascii="Arial" w:hAnsi="Arial" w:cs="Arial"/>
                <w:szCs w:val="24"/>
              </w:rPr>
              <w:t>Sencillez, ya que no se necesita gran cantidad, ni costoso material para pasárselo a los deportistas. Es un test de aplicación rápida y dinámica. Es fácil de aplicar a un grupo numeroso de alumnos en un espacio corto de tiempo. Es objetivo, ya que sus resultados son independientes de la actitud o apreciación personal del observador. Depende mucho de la genética aunque se puede entrenar. Es preciso, ya que el error asociado al proceso de medición es mínimo.</w:t>
            </w:r>
            <w:r w:rsidRPr="00BF5B32">
              <w:rPr>
                <w:rFonts w:ascii="Arial" w:hAnsi="Arial" w:cs="Arial"/>
                <w:sz w:val="20"/>
              </w:rPr>
              <w:t xml:space="preserve"> </w:t>
            </w:r>
          </w:p>
        </w:tc>
      </w:tr>
    </w:tbl>
    <w:p w:rsidR="00212C11" w:rsidRDefault="00212C11"/>
    <w:sectPr w:rsidR="00212C11" w:rsidSect="00EC0F9C">
      <w:head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88E" w:rsidRDefault="00B6288E" w:rsidP="00212C11">
      <w:pPr>
        <w:spacing w:after="0" w:line="240" w:lineRule="auto"/>
      </w:pPr>
      <w:r>
        <w:separator/>
      </w:r>
    </w:p>
  </w:endnote>
  <w:endnote w:type="continuationSeparator" w:id="0">
    <w:p w:rsidR="00B6288E" w:rsidRDefault="00B6288E" w:rsidP="00212C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88E" w:rsidRDefault="00B6288E" w:rsidP="00212C11">
      <w:pPr>
        <w:spacing w:after="0" w:line="240" w:lineRule="auto"/>
      </w:pPr>
      <w:r>
        <w:separator/>
      </w:r>
    </w:p>
  </w:footnote>
  <w:footnote w:type="continuationSeparator" w:id="0">
    <w:p w:rsidR="00B6288E" w:rsidRDefault="00B6288E" w:rsidP="00212C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C11" w:rsidRDefault="00212C11">
    <w:pPr>
      <w:pStyle w:val="Encabezado"/>
    </w:pPr>
    <w:r>
      <w:rPr>
        <w:rFonts w:ascii="Arial" w:hAnsi="Arial" w:cs="Arial"/>
        <w:b/>
        <w:bCs/>
        <w:i/>
        <w:iCs/>
        <w:sz w:val="32"/>
        <w:szCs w:val="32"/>
      </w:rPr>
      <w:t>PRUEBAS DE VALORACIÓN DE LA CONDICIÓN FÍSICA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5669"/>
    <w:multiLevelType w:val="multilevel"/>
    <w:tmpl w:val="95B49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D4065"/>
    <w:rsid w:val="00212C11"/>
    <w:rsid w:val="006F6735"/>
    <w:rsid w:val="007F72D2"/>
    <w:rsid w:val="007F79A5"/>
    <w:rsid w:val="009D4065"/>
    <w:rsid w:val="00B6288E"/>
    <w:rsid w:val="00BD2360"/>
    <w:rsid w:val="00BF5B32"/>
    <w:rsid w:val="00EC0F9C"/>
    <w:rsid w:val="00F450C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F9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D40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212C1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212C11"/>
  </w:style>
  <w:style w:type="paragraph" w:styleId="Piedepgina">
    <w:name w:val="footer"/>
    <w:basedOn w:val="Normal"/>
    <w:link w:val="PiedepginaCar"/>
    <w:uiPriority w:val="99"/>
    <w:semiHidden/>
    <w:unhideWhenUsed/>
    <w:rsid w:val="00212C1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212C11"/>
  </w:style>
  <w:style w:type="paragraph" w:styleId="Textodeglobo">
    <w:name w:val="Balloon Text"/>
    <w:basedOn w:val="Normal"/>
    <w:link w:val="TextodegloboCar"/>
    <w:uiPriority w:val="99"/>
    <w:semiHidden/>
    <w:unhideWhenUsed/>
    <w:rsid w:val="00BD23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2360"/>
    <w:rPr>
      <w:rFonts w:ascii="Tahoma" w:hAnsi="Tahoma" w:cs="Tahoma"/>
      <w:sz w:val="16"/>
      <w:szCs w:val="16"/>
    </w:rPr>
  </w:style>
  <w:style w:type="paragraph" w:styleId="NormalWeb">
    <w:name w:val="Normal (Web)"/>
    <w:basedOn w:val="Normal"/>
    <w:uiPriority w:val="99"/>
    <w:semiHidden/>
    <w:unhideWhenUsed/>
    <w:rsid w:val="00BF5B32"/>
    <w:pPr>
      <w:spacing w:before="100" w:beforeAutospacing="1" w:after="100" w:afterAutospacing="1" w:line="240" w:lineRule="auto"/>
    </w:pPr>
    <w:rPr>
      <w:rFonts w:ascii="Times New Roman" w:eastAsia="Times New Roman" w:hAnsi="Times New Roman" w:cs="Times New Roman"/>
      <w:color w:val="000000"/>
      <w:sz w:val="24"/>
      <w:szCs w:val="24"/>
      <w:lang w:eastAsia="es-ES"/>
    </w:rPr>
  </w:style>
</w:styles>
</file>

<file path=word/webSettings.xml><?xml version="1.0" encoding="utf-8"?>
<w:webSettings xmlns:r="http://schemas.openxmlformats.org/officeDocument/2006/relationships" xmlns:w="http://schemas.openxmlformats.org/wordprocessingml/2006/main">
  <w:divs>
    <w:div w:id="310253181">
      <w:bodyDiv w:val="1"/>
      <w:marLeft w:val="0"/>
      <w:marRight w:val="0"/>
      <w:marTop w:val="0"/>
      <w:marBottom w:val="0"/>
      <w:divBdr>
        <w:top w:val="none" w:sz="0" w:space="0" w:color="auto"/>
        <w:left w:val="none" w:sz="0" w:space="0" w:color="auto"/>
        <w:bottom w:val="none" w:sz="0" w:space="0" w:color="auto"/>
        <w:right w:val="none" w:sz="0" w:space="0" w:color="auto"/>
      </w:divBdr>
      <w:divsChild>
        <w:div w:id="8252469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45840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379</Words>
  <Characters>2088</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ARAGON</dc:creator>
  <cp:lastModifiedBy>ARAGON</cp:lastModifiedBy>
  <cp:revision>1</cp:revision>
  <dcterms:created xsi:type="dcterms:W3CDTF">2010-03-17T16:58:00Z</dcterms:created>
  <dcterms:modified xsi:type="dcterms:W3CDTF">2010-03-17T18:22:00Z</dcterms:modified>
</cp:coreProperties>
</file>